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13AE" w:rsidRDefault="002113AE" w:rsidP="00E1603D"/>
    <w:p w:rsidR="002113AE" w:rsidRDefault="002113AE" w:rsidP="00E1603D"/>
    <w:p w:rsidR="008F018D" w:rsidRDefault="008F018D" w:rsidP="008F018D">
      <w:pPr>
        <w:ind w:firstLine="0"/>
      </w:pPr>
    </w:p>
    <w:p w:rsidR="008F018D" w:rsidRDefault="008F018D" w:rsidP="0072208D">
      <w:pPr>
        <w:jc w:val="center"/>
      </w:pPr>
    </w:p>
    <w:p w:rsidR="008F018D" w:rsidRDefault="008F018D" w:rsidP="0072208D">
      <w:pPr>
        <w:jc w:val="center"/>
      </w:pPr>
    </w:p>
    <w:p w:rsidR="008F018D" w:rsidRDefault="008F018D" w:rsidP="0072208D">
      <w:pPr>
        <w:jc w:val="center"/>
      </w:pPr>
      <w:r>
        <w:t>Effect of Technology on Communication</w:t>
      </w:r>
      <w:r w:rsidRPr="002113AE">
        <w:t xml:space="preserve"> </w:t>
      </w:r>
    </w:p>
    <w:p w:rsidR="004653D5" w:rsidRPr="002113AE" w:rsidRDefault="002113AE" w:rsidP="0072208D">
      <w:pPr>
        <w:jc w:val="center"/>
      </w:pPr>
      <w:r w:rsidRPr="002113AE">
        <w:t>Student Name</w:t>
      </w:r>
    </w:p>
    <w:p w:rsidR="00AD700A" w:rsidRPr="006C1714" w:rsidRDefault="00A64E8F" w:rsidP="0072208D">
      <w:pPr>
        <w:jc w:val="center"/>
      </w:pPr>
      <w:r w:rsidRPr="002113AE">
        <w:t>Institution</w:t>
      </w:r>
      <w:r w:rsidR="002113AE" w:rsidRPr="002113AE">
        <w:t xml:space="preserve"> Affiliation</w:t>
      </w:r>
    </w:p>
    <w:p w:rsidR="00AD700A" w:rsidRDefault="00AD700A" w:rsidP="00E1603D"/>
    <w:p w:rsidR="00AD700A" w:rsidRDefault="00AD700A" w:rsidP="00E1603D"/>
    <w:p w:rsidR="00AD700A" w:rsidRDefault="00AD700A" w:rsidP="00E1603D"/>
    <w:p w:rsidR="00AD700A" w:rsidRDefault="00AD700A" w:rsidP="00E1603D"/>
    <w:p w:rsidR="00AD700A" w:rsidRDefault="00AD700A" w:rsidP="00E1603D"/>
    <w:p w:rsidR="00AD700A" w:rsidRDefault="00AD700A" w:rsidP="00E1603D"/>
    <w:p w:rsidR="00AD700A" w:rsidRDefault="00AD700A" w:rsidP="00E1603D"/>
    <w:p w:rsidR="00632EF4" w:rsidRDefault="00632EF4" w:rsidP="00E1603D"/>
    <w:p w:rsidR="008F018D" w:rsidRDefault="008F018D" w:rsidP="0068056B">
      <w:pPr>
        <w:ind w:left="720" w:hanging="720"/>
      </w:pPr>
    </w:p>
    <w:p w:rsidR="008F018D" w:rsidRDefault="008F018D" w:rsidP="008F018D">
      <w:pPr>
        <w:jc w:val="center"/>
      </w:pPr>
      <w:r>
        <w:lastRenderedPageBreak/>
        <w:t>Effect of Technology on Communication</w:t>
      </w:r>
      <w:r w:rsidRPr="002113AE">
        <w:t xml:space="preserve"> </w:t>
      </w:r>
    </w:p>
    <w:p w:rsidR="008E6DC5" w:rsidRDefault="008F018D" w:rsidP="00B605A1">
      <w:r>
        <w:t xml:space="preserve">The recent technological advancements progressively minimize the quality of interpersonal communication skills. </w:t>
      </w:r>
      <w:r w:rsidR="008A3774">
        <w:t xml:space="preserve">Although communication technology has positively impacted the world in various positive ways, </w:t>
      </w:r>
      <w:r w:rsidR="00277667">
        <w:t>recent</w:t>
      </w:r>
      <w:r>
        <w:t xml:space="preserve"> research studies on various communication platforms especially face-to-face situations </w:t>
      </w:r>
      <w:r w:rsidR="008E6DC5">
        <w:t xml:space="preserve">suggest that technology has negative impact on the quantity and quality of communication among individuals. </w:t>
      </w:r>
      <w:r w:rsidR="00230E81">
        <w:t xml:space="preserve">Technology has become integrated into the communication aspects among people and rapidly proceeds to take the place of face-to-face communication. </w:t>
      </w:r>
      <w:r w:rsidR="00B605A1">
        <w:t xml:space="preserve">Interpersonal communication skills demand the inclusion of gestures, facial </w:t>
      </w:r>
      <w:r w:rsidR="00277667">
        <w:t>expressions,</w:t>
      </w:r>
      <w:r w:rsidR="00B605A1">
        <w:t xml:space="preserve"> body language and tone in </w:t>
      </w:r>
      <w:r w:rsidR="00277667">
        <w:t>communication</w:t>
      </w:r>
      <w:r w:rsidR="00B605A1">
        <w:t>. On the other hand, technology offers a communication system that just sends a message to the recipient without the touch of real conversation</w:t>
      </w:r>
      <w:r w:rsidR="00C63EA2" w:rsidRPr="00C63EA2">
        <w:t xml:space="preserve"> </w:t>
      </w:r>
      <w:r w:rsidR="00C63EA2">
        <w:t>.</w:t>
      </w:r>
      <w:r w:rsidR="00B605A1">
        <w:t>The paper establishes the fact that the quality of i</w:t>
      </w:r>
      <w:r w:rsidR="00B605A1" w:rsidRPr="008F018D">
        <w:t xml:space="preserve">nterpersonal communication skills </w:t>
      </w:r>
      <w:r w:rsidR="00B605A1">
        <w:t>progressively declines</w:t>
      </w:r>
      <w:r w:rsidR="00B605A1" w:rsidRPr="008F018D">
        <w:t xml:space="preserve"> as the use of technology </w:t>
      </w:r>
      <w:r w:rsidR="00B605A1">
        <w:t xml:space="preserve">amplifies. </w:t>
      </w:r>
    </w:p>
    <w:p w:rsidR="008F018D" w:rsidRDefault="008E6DC5" w:rsidP="00230E81">
      <w:r>
        <w:t xml:space="preserve">Regardless of getting informed of the decreased quality of communication due to technology, 62% of individuals in a sample still proceed to use their phones in the presence of other people. </w:t>
      </w:r>
      <w:r w:rsidR="00230E81">
        <w:t xml:space="preserve">Most </w:t>
      </w:r>
      <w:r>
        <w:t>communication adverts promote the idea of distracting the interpersonal communication process when using mobile de</w:t>
      </w:r>
      <w:r w:rsidR="00230E81">
        <w:t>v</w:t>
      </w:r>
      <w:r>
        <w:t xml:space="preserve">ices. Recently, celebrity couple Da </w:t>
      </w:r>
      <w:r w:rsidR="00277667">
        <w:t>Sheppard</w:t>
      </w:r>
      <w:r>
        <w:t xml:space="preserve"> and Kristen Bell appeared on the Samsung Galaxy Tab S ad that disp</w:t>
      </w:r>
      <w:r w:rsidR="00230E81">
        <w:t>l</w:t>
      </w:r>
      <w:r>
        <w:t xml:space="preserve">ays their lifestyle distracted by technology. The </w:t>
      </w:r>
      <w:r w:rsidR="00230E81">
        <w:t xml:space="preserve">couple decides to stop the plan to hike and spend the whole day attached to the tablets playing games during meals, video chatting from different rooms and missing an out-door event </w:t>
      </w:r>
      <w:r w:rsidR="00277667">
        <w:t xml:space="preserve">to watch a movie on the tablets (Drago, 2015). </w:t>
      </w:r>
      <w:r w:rsidR="00230E81">
        <w:t xml:space="preserve"> The technique means to convince the public that mobile device uses increases interpersonal interaction via device communication. The reality of such adverts clearly displays the goal of sales promotion due to increase in more time on the device than on individual people. </w:t>
      </w:r>
    </w:p>
    <w:p w:rsidR="00230E81" w:rsidRDefault="00781C01" w:rsidP="00781C01">
      <w:r>
        <w:t>Drago finds the overwhelming replacement of face time with screen time d</w:t>
      </w:r>
      <w:r w:rsidR="00230E81">
        <w:t>ue to the rapid expansion in technology</w:t>
      </w:r>
      <w:r w:rsidR="00432AF2">
        <w:t xml:space="preserve"> very high in the cu</w:t>
      </w:r>
      <w:r>
        <w:t>rrent times.</w:t>
      </w:r>
      <w:r w:rsidR="00230E81">
        <w:t xml:space="preserve"> </w:t>
      </w:r>
      <w:r w:rsidR="00277667">
        <w:t>Many</w:t>
      </w:r>
      <w:r>
        <w:t xml:space="preserve"> people fear that the world might get too immersed in the digital world and fail to exist in the real world</w:t>
      </w:r>
      <w:r w:rsidR="00432AF2">
        <w:t xml:space="preserve"> (Drago, 2015)</w:t>
      </w:r>
      <w:r>
        <w:t xml:space="preserve">. </w:t>
      </w:r>
      <w:r w:rsidR="00277667">
        <w:t xml:space="preserve">For instance, a family from Massachusetts decided to dump technology every weekend in an Internet Sabbath led by their father, William Powers. </w:t>
      </w:r>
      <w:r>
        <w:t>The family expressed difficulty during the beginning of the process since it had taken part into their identity. The moments of no chats, videogames or mobile devices in general opened room for better interactions among the family members. More concerns have got raised in various places as some people from Los A</w:t>
      </w:r>
      <w:r w:rsidR="00E25965">
        <w:t>n</w:t>
      </w:r>
      <w:r>
        <w:t>geles ban use of mob</w:t>
      </w:r>
      <w:r w:rsidR="00E25965">
        <w:t>i</w:t>
      </w:r>
      <w:r>
        <w:t xml:space="preserve">le devices in restaurants to promote communication among the people and to ensure they enjoy their meals. </w:t>
      </w:r>
      <w:r w:rsidR="00E25965">
        <w:t>The measures getting taken in various localities point to the negative impact of technology on interpersonal engagements.</w:t>
      </w:r>
    </w:p>
    <w:p w:rsidR="00E25965" w:rsidRDefault="00E25965" w:rsidP="00781C01">
      <w:r>
        <w:t>According to Dragos’s survey on Elon University students, it remains evident that technological growth negatively affects mutual communication among face-to-face communicators</w:t>
      </w:r>
      <w:r w:rsidR="00C63EA2" w:rsidRPr="00C63EA2">
        <w:t xml:space="preserve"> </w:t>
      </w:r>
      <w:r w:rsidR="00C63EA2">
        <w:t>(Drago, 2015)</w:t>
      </w:r>
      <w:r>
        <w:t xml:space="preserve">. People have evolved t communicating with loved ones via technological devices hence neglecting personal interactions even when in the actual presence of other people. </w:t>
      </w:r>
      <w:r w:rsidR="008A3774">
        <w:t xml:space="preserve">personal communication skills get eroded n a daily basis due to the inhibition of quality conversations by mobile phones and devices. Majority of individuals in the survey felt that technology degraded the quality of their conversations with loved ones and mostly got bothered in case a family member used technology while sharing time together. 46% of the respondents claim that they frequently use technology to communicate with family and friends more than in </w:t>
      </w:r>
      <w:r w:rsidR="00277667">
        <w:t>person,</w:t>
      </w:r>
      <w:r w:rsidR="008A3774">
        <w:t xml:space="preserve"> an indicating the continued decline in quantity and quality of </w:t>
      </w:r>
      <w:r w:rsidR="00B605A1">
        <w:t>interpersonal</w:t>
      </w:r>
      <w:r w:rsidR="008A3774">
        <w:t xml:space="preserve"> communication skills. </w:t>
      </w:r>
    </w:p>
    <w:p w:rsidR="008A3774" w:rsidRDefault="00492637" w:rsidP="00781C01">
      <w:r>
        <w:t>Gradually, the internet and mobile technology subtly destroys meaningful interactions among individuals. Technology continues to disconnect people from the real world into isolation mode where they text or call instead of spending personal time with friends</w:t>
      </w:r>
      <w:r w:rsidR="00277667" w:rsidRPr="00277667">
        <w:t xml:space="preserve"> </w:t>
      </w:r>
      <w:r w:rsidR="00277667">
        <w:t>(The Bottom Line, 2012).</w:t>
      </w:r>
      <w:r>
        <w:t xml:space="preserve"> Although technology offers an effective communication tool, the quality of interpersonal skills like the smiling expressions, the sound of an individual voice remain trodden</w:t>
      </w:r>
      <w:r w:rsidR="00432AF2" w:rsidRPr="00432AF2">
        <w:t xml:space="preserve"> </w:t>
      </w:r>
      <w:r w:rsidR="00432AF2">
        <w:t>(Lengacher, 2015)</w:t>
      </w:r>
      <w:r>
        <w:t xml:space="preserve">. Technology can never replace the real personal interactions with friends and family. </w:t>
      </w:r>
      <w:r w:rsidR="00277667">
        <w:t>The</w:t>
      </w:r>
      <w:r>
        <w:t xml:space="preserve"> intangible experience of facing family and friends and speaking endlessly without distractions remains an ultimate goal since technology has changed the societal way of communication.</w:t>
      </w:r>
      <w:r w:rsidR="00B605A1">
        <w:t xml:space="preserve"> </w:t>
      </w:r>
    </w:p>
    <w:p w:rsidR="00C06EDA" w:rsidRDefault="00C06EDA" w:rsidP="00C06EDA">
      <w:pPr>
        <w:jc w:val="center"/>
      </w:pPr>
      <w:r>
        <w:t>Conclusion</w:t>
      </w:r>
    </w:p>
    <w:p w:rsidR="00492637" w:rsidRDefault="00492637" w:rsidP="00C63EA2">
      <w:r>
        <w:t xml:space="preserve">In conclusion, technology has significantly lowered communication skills since they mostly remain not in use due to the use of mobile devices for communication. </w:t>
      </w:r>
      <w:r w:rsidR="00B04470">
        <w:t xml:space="preserve">Advancements in technology have cost the quality of social interactions among human beings as people communicate more via texts, calls and social media than face-to-face interactions. </w:t>
      </w:r>
      <w:r>
        <w:t xml:space="preserve"> </w:t>
      </w:r>
      <w:r w:rsidR="00277667">
        <w:t xml:space="preserve">The negative correlation between mobile device usage and proximity, initiation and approachability in the context of communication further support the declining quality of communication skills among people hence poses the need to get addressed (Birchmeier, Dietz-Uhler, &amp; Stasser, 2011).  </w:t>
      </w:r>
      <w:r w:rsidR="00B04470">
        <w:t>The negative aspects of</w:t>
      </w:r>
      <w:r w:rsidR="00B605A1">
        <w:t xml:space="preserve"> </w:t>
      </w:r>
      <w:r w:rsidR="00B04470">
        <w:t xml:space="preserve">technology in association to </w:t>
      </w:r>
      <w:r w:rsidR="00B605A1">
        <w:t xml:space="preserve">communication constantly lead to poor communication skills and weaker social ties. </w:t>
      </w:r>
      <w:r w:rsidR="00B04470">
        <w:t xml:space="preserve"> </w:t>
      </w:r>
      <w:r w:rsidR="00B605A1">
        <w:t xml:space="preserve">The experienced gets summarized by silent tables at hotels, </w:t>
      </w:r>
      <w:r w:rsidR="00CC1E1C">
        <w:t xml:space="preserve">expressionless faces on walks, quiet train and bus </w:t>
      </w:r>
      <w:r w:rsidR="00277667">
        <w:t>communicates</w:t>
      </w:r>
      <w:r w:rsidR="00CC1E1C">
        <w:t xml:space="preserve"> silent pre-meeting boardrooms and silent pre-lectures in halls. </w:t>
      </w:r>
    </w:p>
    <w:p w:rsidR="00C06EDA" w:rsidRDefault="00C06EDA" w:rsidP="00C63EA2"/>
    <w:p w:rsidR="00C06EDA" w:rsidRDefault="00C06EDA" w:rsidP="00C63EA2"/>
    <w:p w:rsidR="00CC1E1C" w:rsidRDefault="00CC1E1C" w:rsidP="00C06EDA">
      <w:pPr>
        <w:jc w:val="center"/>
      </w:pPr>
      <w:r>
        <w:t>References</w:t>
      </w:r>
    </w:p>
    <w:p w:rsidR="00CC1E1C" w:rsidRDefault="00CC1E1C" w:rsidP="00CC1E1C">
      <w:pPr>
        <w:ind w:left="720" w:hanging="720"/>
      </w:pPr>
      <w:r>
        <w:t>Birchmeier, Z., Dietz-Uhler, B., &amp; Stasser, G. (2011). Strategic uses of social technology: An interactive perspective of social psychology. New York: Cambridge University Press.</w:t>
      </w:r>
    </w:p>
    <w:p w:rsidR="00CC1E1C" w:rsidRPr="00CC1E1C" w:rsidRDefault="00CC1E1C" w:rsidP="00CC1E1C">
      <w:pPr>
        <w:ind w:left="720" w:hanging="720"/>
      </w:pPr>
      <w:r w:rsidRPr="00CC1E1C">
        <w:t xml:space="preserve">Drago, E. (2015). The effect of technology on face-to-face communication. </w:t>
      </w:r>
      <w:r w:rsidRPr="00CC1E1C">
        <w:rPr>
          <w:i/>
          <w:iCs/>
        </w:rPr>
        <w:t>Elon Journal of Undergraduate Research in Communications</w:t>
      </w:r>
      <w:r w:rsidRPr="00CC1E1C">
        <w:t xml:space="preserve">, </w:t>
      </w:r>
      <w:r w:rsidRPr="00CC1E1C">
        <w:rPr>
          <w:i/>
          <w:iCs/>
        </w:rPr>
        <w:t>6</w:t>
      </w:r>
      <w:r w:rsidRPr="00CC1E1C">
        <w:t>(1).</w:t>
      </w:r>
    </w:p>
    <w:p w:rsidR="00CC1E1C" w:rsidRPr="00CC1E1C" w:rsidRDefault="00CC1E1C" w:rsidP="00CC1E1C">
      <w:pPr>
        <w:ind w:left="720" w:hanging="720"/>
      </w:pPr>
      <w:r w:rsidRPr="00CC1E1C">
        <w:t xml:space="preserve">Lengacher, L. (2015). Mobile technology: Its effect on face-to-face communication and interpersonal interaction. </w:t>
      </w:r>
      <w:r w:rsidRPr="00CC1E1C">
        <w:rPr>
          <w:i/>
          <w:iCs/>
        </w:rPr>
        <w:t>Undergraduate Research Journal for the Human Sciences</w:t>
      </w:r>
      <w:r w:rsidRPr="00CC1E1C">
        <w:t xml:space="preserve">, </w:t>
      </w:r>
      <w:r w:rsidRPr="00CC1E1C">
        <w:rPr>
          <w:i/>
          <w:iCs/>
        </w:rPr>
        <w:t>14</w:t>
      </w:r>
      <w:r w:rsidRPr="00CC1E1C">
        <w:t>(1).</w:t>
      </w:r>
    </w:p>
    <w:p w:rsidR="00CC1E1C" w:rsidRPr="00CC1E1C" w:rsidRDefault="00CC1E1C" w:rsidP="00CC1E1C">
      <w:pPr>
        <w:ind w:left="720" w:hanging="720"/>
        <w:rPr>
          <w:b/>
          <w:bCs/>
        </w:rPr>
      </w:pPr>
      <w:r>
        <w:t>The Bottom</w:t>
      </w:r>
      <w:r w:rsidR="00432AF2">
        <w:t xml:space="preserve"> </w:t>
      </w:r>
      <w:r>
        <w:t xml:space="preserve">Line, (2012). </w:t>
      </w:r>
      <w:r w:rsidRPr="00CC1E1C">
        <w:rPr>
          <w:bCs/>
        </w:rPr>
        <w:t>Technology is Destroying the Quality of Human Interaction</w:t>
      </w:r>
      <w:r>
        <w:rPr>
          <w:bCs/>
        </w:rPr>
        <w:t xml:space="preserve">. </w:t>
      </w:r>
      <w:r w:rsidRPr="00CC1E1C">
        <w:rPr>
          <w:bCs/>
        </w:rPr>
        <w:t>University</w:t>
      </w:r>
      <w:r>
        <w:rPr>
          <w:bCs/>
          <w:u w:val="single"/>
        </w:rPr>
        <w:t xml:space="preserve"> </w:t>
      </w:r>
      <w:r w:rsidRPr="00CC1E1C">
        <w:rPr>
          <w:bCs/>
        </w:rPr>
        <w:t>of</w:t>
      </w:r>
      <w:r>
        <w:rPr>
          <w:bCs/>
          <w:u w:val="single"/>
        </w:rPr>
        <w:t xml:space="preserve"> </w:t>
      </w:r>
      <w:r w:rsidR="00277667" w:rsidRPr="00CC1E1C">
        <w:rPr>
          <w:bCs/>
        </w:rPr>
        <w:t>California</w:t>
      </w:r>
      <w:r w:rsidRPr="00CC1E1C">
        <w:rPr>
          <w:bCs/>
        </w:rPr>
        <w:t xml:space="preserve">; Santa Barbara. </w:t>
      </w:r>
      <w:r w:rsidR="00277667" w:rsidRPr="00CC1E1C">
        <w:rPr>
          <w:bCs/>
        </w:rPr>
        <w:t>Retrieved</w:t>
      </w:r>
      <w:r w:rsidR="00C06EDA">
        <w:rPr>
          <w:bCs/>
        </w:rPr>
        <w:t xml:space="preserve"> from: </w:t>
      </w:r>
      <w:r w:rsidRPr="00CC1E1C">
        <w:rPr>
          <w:bCs/>
        </w:rPr>
        <w:t>“</w:t>
      </w:r>
      <w:hyperlink r:id="rId7" w:history="1">
        <w:r w:rsidRPr="00CC1E1C">
          <w:rPr>
            <w:rStyle w:val="Hyperlink"/>
            <w:bCs/>
            <w:u w:val="none"/>
          </w:rPr>
          <w:t>https://thebottomline.as.ucsb.edu</w:t>
        </w:r>
      </w:hyperlink>
      <w:r w:rsidRPr="00CC1E1C">
        <w:rPr>
          <w:bCs/>
        </w:rPr>
        <w:t xml:space="preserve"> /2012/01/technology-is-destroying-the-quality-of-human-interaction”</w:t>
      </w:r>
    </w:p>
    <w:p w:rsidR="00CC1E1C" w:rsidRDefault="00CC1E1C" w:rsidP="00CC1E1C">
      <w:pPr>
        <w:ind w:left="720" w:hanging="720"/>
      </w:pPr>
    </w:p>
    <w:sectPr w:rsidR="00CC1E1C" w:rsidSect="00A4355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85DE5" w:rsidRDefault="00B85DE5" w:rsidP="00E1603D">
      <w:r>
        <w:separator/>
      </w:r>
    </w:p>
  </w:endnote>
  <w:endnote w:type="continuationSeparator" w:id="1">
    <w:p w:rsidR="00B85DE5" w:rsidRDefault="00B85DE5" w:rsidP="00E1603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85DE5" w:rsidRDefault="00B85DE5" w:rsidP="00E1603D">
      <w:r>
        <w:separator/>
      </w:r>
    </w:p>
  </w:footnote>
  <w:footnote w:type="continuationSeparator" w:id="1">
    <w:p w:rsidR="00B85DE5" w:rsidRDefault="00B85DE5" w:rsidP="00E1603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70" w:rsidRDefault="00B04470" w:rsidP="00632EF4">
    <w:pPr>
      <w:ind w:firstLine="0"/>
    </w:pPr>
    <w:r>
      <w:t xml:space="preserve">EFFECT OF TECHNOLOGY ON COMMUNICATION                                                         </w:t>
    </w:r>
    <w:sdt>
      <w:sdtPr>
        <w:id w:val="474824"/>
        <w:docPartObj>
          <w:docPartGallery w:val="Page Numbers (Top of Page)"/>
          <w:docPartUnique/>
        </w:docPartObj>
      </w:sdtPr>
      <w:sdtContent>
        <w:r>
          <w:t xml:space="preserve">     </w:t>
        </w:r>
        <w:fldSimple w:instr=" PAGE   \* MERGEFORMAT ">
          <w:r w:rsidR="00C06EDA">
            <w:rPr>
              <w:noProof/>
            </w:rPr>
            <w:t>5</w:t>
          </w:r>
        </w:fldSimple>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470" w:rsidRPr="00A43550" w:rsidRDefault="00B04470" w:rsidP="0072208D">
    <w:pPr>
      <w:pStyle w:val="Header"/>
      <w:ind w:firstLine="0"/>
    </w:pPr>
    <w:r w:rsidRPr="00694EC0">
      <w:t xml:space="preserve">Running Head: </w:t>
    </w:r>
    <w:r>
      <w:t xml:space="preserve">EFFECT OF TECHNOLOGY ON COMMUNICATION                                     </w:t>
    </w:r>
    <w:sdt>
      <w:sdtPr>
        <w:id w:val="474641"/>
        <w:docPartObj>
          <w:docPartGallery w:val="Page Numbers (Top of Page)"/>
          <w:docPartUnique/>
        </w:docPartObj>
      </w:sdtPr>
      <w:sdtContent>
        <w:fldSimple w:instr=" PAGE   \* MERGEFORMAT ">
          <w:r w:rsidR="00B85DE5">
            <w:rPr>
              <w:noProof/>
            </w:rPr>
            <w:t>1</w:t>
          </w:r>
        </w:fldSimple>
      </w:sdtContent>
    </w:sdt>
  </w:p>
  <w:p w:rsidR="00B04470" w:rsidRPr="00A43550" w:rsidRDefault="00B04470" w:rsidP="00E1603D">
    <w:pPr>
      <w:pStyle w:val="Header"/>
    </w:pPr>
    <w:r>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savePreviewPicture/>
  <w:footnotePr>
    <w:footnote w:id="0"/>
    <w:footnote w:id="1"/>
  </w:footnotePr>
  <w:endnotePr>
    <w:endnote w:id="0"/>
    <w:endnote w:id="1"/>
  </w:endnotePr>
  <w:compat/>
  <w:rsids>
    <w:rsidRoot w:val="0072263B"/>
    <w:rsid w:val="000057CA"/>
    <w:rsid w:val="00014573"/>
    <w:rsid w:val="00023B4B"/>
    <w:rsid w:val="0003214D"/>
    <w:rsid w:val="000460A4"/>
    <w:rsid w:val="00070AC6"/>
    <w:rsid w:val="000801F6"/>
    <w:rsid w:val="000E25F7"/>
    <w:rsid w:val="0011192C"/>
    <w:rsid w:val="0011363E"/>
    <w:rsid w:val="001260EA"/>
    <w:rsid w:val="00140BBC"/>
    <w:rsid w:val="00162F7B"/>
    <w:rsid w:val="001638CE"/>
    <w:rsid w:val="00177724"/>
    <w:rsid w:val="001A58A1"/>
    <w:rsid w:val="001B2E6F"/>
    <w:rsid w:val="001B6DBF"/>
    <w:rsid w:val="001C5651"/>
    <w:rsid w:val="001D6744"/>
    <w:rsid w:val="001D6972"/>
    <w:rsid w:val="001F711F"/>
    <w:rsid w:val="001F73F4"/>
    <w:rsid w:val="002113AE"/>
    <w:rsid w:val="0021231A"/>
    <w:rsid w:val="00214BBE"/>
    <w:rsid w:val="0022663A"/>
    <w:rsid w:val="00230E81"/>
    <w:rsid w:val="00242006"/>
    <w:rsid w:val="00250DA9"/>
    <w:rsid w:val="00254434"/>
    <w:rsid w:val="002557CC"/>
    <w:rsid w:val="002658C4"/>
    <w:rsid w:val="0027465B"/>
    <w:rsid w:val="00277667"/>
    <w:rsid w:val="002A7765"/>
    <w:rsid w:val="002B3A04"/>
    <w:rsid w:val="002E370F"/>
    <w:rsid w:val="00314EA6"/>
    <w:rsid w:val="00354E75"/>
    <w:rsid w:val="00357553"/>
    <w:rsid w:val="00364B5B"/>
    <w:rsid w:val="00374E0F"/>
    <w:rsid w:val="0038707F"/>
    <w:rsid w:val="0039152C"/>
    <w:rsid w:val="003B52C7"/>
    <w:rsid w:val="0040610A"/>
    <w:rsid w:val="004205B2"/>
    <w:rsid w:val="00432AF2"/>
    <w:rsid w:val="00436FA7"/>
    <w:rsid w:val="004653D5"/>
    <w:rsid w:val="00472D63"/>
    <w:rsid w:val="00475E1C"/>
    <w:rsid w:val="00487E64"/>
    <w:rsid w:val="00492637"/>
    <w:rsid w:val="004D25D4"/>
    <w:rsid w:val="004D354D"/>
    <w:rsid w:val="004D6562"/>
    <w:rsid w:val="004E04A4"/>
    <w:rsid w:val="004F4022"/>
    <w:rsid w:val="0056204B"/>
    <w:rsid w:val="00585F3F"/>
    <w:rsid w:val="00596D8D"/>
    <w:rsid w:val="005B30DE"/>
    <w:rsid w:val="005C0C16"/>
    <w:rsid w:val="005D3446"/>
    <w:rsid w:val="005D41B7"/>
    <w:rsid w:val="005D6C3A"/>
    <w:rsid w:val="005E4747"/>
    <w:rsid w:val="00632EF4"/>
    <w:rsid w:val="0068056B"/>
    <w:rsid w:val="00694EC0"/>
    <w:rsid w:val="006A0FA8"/>
    <w:rsid w:val="006A53E9"/>
    <w:rsid w:val="006A6F1E"/>
    <w:rsid w:val="006C1714"/>
    <w:rsid w:val="00711557"/>
    <w:rsid w:val="00713D67"/>
    <w:rsid w:val="00715438"/>
    <w:rsid w:val="0072208D"/>
    <w:rsid w:val="0072263B"/>
    <w:rsid w:val="0072344F"/>
    <w:rsid w:val="00733449"/>
    <w:rsid w:val="00781C01"/>
    <w:rsid w:val="007A0E23"/>
    <w:rsid w:val="007A5131"/>
    <w:rsid w:val="00820D73"/>
    <w:rsid w:val="00857D4E"/>
    <w:rsid w:val="00877F05"/>
    <w:rsid w:val="008A3774"/>
    <w:rsid w:val="008E4D32"/>
    <w:rsid w:val="008E6DC5"/>
    <w:rsid w:val="008F018D"/>
    <w:rsid w:val="009554C9"/>
    <w:rsid w:val="00965226"/>
    <w:rsid w:val="009722D8"/>
    <w:rsid w:val="0097563A"/>
    <w:rsid w:val="0098658B"/>
    <w:rsid w:val="009C35B3"/>
    <w:rsid w:val="009C5696"/>
    <w:rsid w:val="00A06692"/>
    <w:rsid w:val="00A127F3"/>
    <w:rsid w:val="00A2010A"/>
    <w:rsid w:val="00A43550"/>
    <w:rsid w:val="00A473D2"/>
    <w:rsid w:val="00A55E24"/>
    <w:rsid w:val="00A64E8F"/>
    <w:rsid w:val="00A82001"/>
    <w:rsid w:val="00A923A0"/>
    <w:rsid w:val="00AD700A"/>
    <w:rsid w:val="00AD797D"/>
    <w:rsid w:val="00AE290B"/>
    <w:rsid w:val="00AE7603"/>
    <w:rsid w:val="00B04470"/>
    <w:rsid w:val="00B060EC"/>
    <w:rsid w:val="00B3740E"/>
    <w:rsid w:val="00B441FC"/>
    <w:rsid w:val="00B605A1"/>
    <w:rsid w:val="00B75294"/>
    <w:rsid w:val="00B85DE5"/>
    <w:rsid w:val="00B936F5"/>
    <w:rsid w:val="00B94540"/>
    <w:rsid w:val="00BA22D6"/>
    <w:rsid w:val="00BA378B"/>
    <w:rsid w:val="00BB47A8"/>
    <w:rsid w:val="00BE0DAA"/>
    <w:rsid w:val="00C06EDA"/>
    <w:rsid w:val="00C20FC3"/>
    <w:rsid w:val="00C63EA2"/>
    <w:rsid w:val="00C772A1"/>
    <w:rsid w:val="00C95675"/>
    <w:rsid w:val="00CB4083"/>
    <w:rsid w:val="00CC1E1C"/>
    <w:rsid w:val="00CD06B3"/>
    <w:rsid w:val="00D324E6"/>
    <w:rsid w:val="00DA7635"/>
    <w:rsid w:val="00DD7CAD"/>
    <w:rsid w:val="00DE74EB"/>
    <w:rsid w:val="00E1603D"/>
    <w:rsid w:val="00E25965"/>
    <w:rsid w:val="00E27EC2"/>
    <w:rsid w:val="00E3049F"/>
    <w:rsid w:val="00E330F6"/>
    <w:rsid w:val="00E51B75"/>
    <w:rsid w:val="00ED212B"/>
    <w:rsid w:val="00ED39ED"/>
    <w:rsid w:val="00EE340E"/>
    <w:rsid w:val="00F135A1"/>
    <w:rsid w:val="00F21487"/>
    <w:rsid w:val="00F33C21"/>
    <w:rsid w:val="00F90BAC"/>
    <w:rsid w:val="00FB529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603D"/>
    <w:pPr>
      <w:spacing w:line="480" w:lineRule="auto"/>
      <w:ind w:firstLine="720"/>
    </w:pPr>
    <w:rPr>
      <w:rFonts w:ascii="Times New Roman" w:hAnsi="Times New Roman" w:cs="Times New Roman"/>
      <w:sz w:val="24"/>
      <w:szCs w:val="24"/>
    </w:rPr>
  </w:style>
  <w:style w:type="paragraph" w:styleId="Heading1">
    <w:name w:val="heading 1"/>
    <w:basedOn w:val="Normal"/>
    <w:next w:val="Normal"/>
    <w:link w:val="Heading1Char"/>
    <w:uiPriority w:val="9"/>
    <w:qFormat/>
    <w:rsid w:val="00CC1E1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435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43550"/>
  </w:style>
  <w:style w:type="paragraph" w:styleId="Footer">
    <w:name w:val="footer"/>
    <w:basedOn w:val="Normal"/>
    <w:link w:val="FooterChar"/>
    <w:uiPriority w:val="99"/>
    <w:semiHidden/>
    <w:unhideWhenUsed/>
    <w:rsid w:val="00A435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43550"/>
  </w:style>
  <w:style w:type="character" w:styleId="Hyperlink">
    <w:name w:val="Hyperlink"/>
    <w:basedOn w:val="DefaultParagraphFont"/>
    <w:uiPriority w:val="99"/>
    <w:unhideWhenUsed/>
    <w:rsid w:val="00487E64"/>
    <w:rPr>
      <w:color w:val="0000FF" w:themeColor="hyperlink"/>
      <w:u w:val="single"/>
    </w:rPr>
  </w:style>
  <w:style w:type="character" w:customStyle="1" w:styleId="Heading1Char">
    <w:name w:val="Heading 1 Char"/>
    <w:basedOn w:val="DefaultParagraphFont"/>
    <w:link w:val="Heading1"/>
    <w:uiPriority w:val="9"/>
    <w:rsid w:val="00CC1E1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201140463">
      <w:bodyDiv w:val="1"/>
      <w:marLeft w:val="0"/>
      <w:marRight w:val="0"/>
      <w:marTop w:val="0"/>
      <w:marBottom w:val="0"/>
      <w:divBdr>
        <w:top w:val="none" w:sz="0" w:space="0" w:color="auto"/>
        <w:left w:val="none" w:sz="0" w:space="0" w:color="auto"/>
        <w:bottom w:val="none" w:sz="0" w:space="0" w:color="auto"/>
        <w:right w:val="none" w:sz="0" w:space="0" w:color="auto"/>
      </w:divBdr>
      <w:divsChild>
        <w:div w:id="1616407113">
          <w:marLeft w:val="0"/>
          <w:marRight w:val="0"/>
          <w:marTop w:val="0"/>
          <w:marBottom w:val="0"/>
          <w:divBdr>
            <w:top w:val="none" w:sz="0" w:space="0" w:color="auto"/>
            <w:left w:val="none" w:sz="0" w:space="0" w:color="auto"/>
            <w:bottom w:val="none" w:sz="0" w:space="0" w:color="auto"/>
            <w:right w:val="none" w:sz="0" w:space="0" w:color="auto"/>
          </w:divBdr>
        </w:div>
      </w:divsChild>
    </w:div>
    <w:div w:id="325860423">
      <w:bodyDiv w:val="1"/>
      <w:marLeft w:val="0"/>
      <w:marRight w:val="0"/>
      <w:marTop w:val="0"/>
      <w:marBottom w:val="0"/>
      <w:divBdr>
        <w:top w:val="none" w:sz="0" w:space="0" w:color="auto"/>
        <w:left w:val="none" w:sz="0" w:space="0" w:color="auto"/>
        <w:bottom w:val="none" w:sz="0" w:space="0" w:color="auto"/>
        <w:right w:val="none" w:sz="0" w:space="0" w:color="auto"/>
      </w:divBdr>
    </w:div>
    <w:div w:id="475148609">
      <w:bodyDiv w:val="1"/>
      <w:marLeft w:val="0"/>
      <w:marRight w:val="0"/>
      <w:marTop w:val="0"/>
      <w:marBottom w:val="0"/>
      <w:divBdr>
        <w:top w:val="none" w:sz="0" w:space="0" w:color="auto"/>
        <w:left w:val="none" w:sz="0" w:space="0" w:color="auto"/>
        <w:bottom w:val="none" w:sz="0" w:space="0" w:color="auto"/>
        <w:right w:val="none" w:sz="0" w:space="0" w:color="auto"/>
      </w:divBdr>
    </w:div>
    <w:div w:id="501704436">
      <w:bodyDiv w:val="1"/>
      <w:marLeft w:val="0"/>
      <w:marRight w:val="0"/>
      <w:marTop w:val="0"/>
      <w:marBottom w:val="0"/>
      <w:divBdr>
        <w:top w:val="none" w:sz="0" w:space="0" w:color="auto"/>
        <w:left w:val="none" w:sz="0" w:space="0" w:color="auto"/>
        <w:bottom w:val="none" w:sz="0" w:space="0" w:color="auto"/>
        <w:right w:val="none" w:sz="0" w:space="0" w:color="auto"/>
      </w:divBdr>
    </w:div>
    <w:div w:id="775563483">
      <w:bodyDiv w:val="1"/>
      <w:marLeft w:val="0"/>
      <w:marRight w:val="0"/>
      <w:marTop w:val="0"/>
      <w:marBottom w:val="0"/>
      <w:divBdr>
        <w:top w:val="none" w:sz="0" w:space="0" w:color="auto"/>
        <w:left w:val="none" w:sz="0" w:space="0" w:color="auto"/>
        <w:bottom w:val="none" w:sz="0" w:space="0" w:color="auto"/>
        <w:right w:val="none" w:sz="0" w:space="0" w:color="auto"/>
      </w:divBdr>
      <w:divsChild>
        <w:div w:id="397872160">
          <w:marLeft w:val="0"/>
          <w:marRight w:val="0"/>
          <w:marTop w:val="0"/>
          <w:marBottom w:val="0"/>
          <w:divBdr>
            <w:top w:val="none" w:sz="0" w:space="0" w:color="auto"/>
            <w:left w:val="none" w:sz="0" w:space="0" w:color="auto"/>
            <w:bottom w:val="none" w:sz="0" w:space="0" w:color="auto"/>
            <w:right w:val="none" w:sz="0" w:space="0" w:color="auto"/>
          </w:divBdr>
        </w:div>
      </w:divsChild>
    </w:div>
    <w:div w:id="1725829745">
      <w:bodyDiv w:val="1"/>
      <w:marLeft w:val="0"/>
      <w:marRight w:val="0"/>
      <w:marTop w:val="0"/>
      <w:marBottom w:val="0"/>
      <w:divBdr>
        <w:top w:val="none" w:sz="0" w:space="0" w:color="auto"/>
        <w:left w:val="none" w:sz="0" w:space="0" w:color="auto"/>
        <w:bottom w:val="none" w:sz="0" w:space="0" w:color="auto"/>
        <w:right w:val="none" w:sz="0" w:space="0" w:color="auto"/>
      </w:divBdr>
      <w:divsChild>
        <w:div w:id="898709901">
          <w:marLeft w:val="0"/>
          <w:marRight w:val="0"/>
          <w:marTop w:val="0"/>
          <w:marBottom w:val="0"/>
          <w:divBdr>
            <w:top w:val="none" w:sz="0" w:space="0" w:color="auto"/>
            <w:left w:val="none" w:sz="0" w:space="0" w:color="auto"/>
            <w:bottom w:val="none" w:sz="0" w:space="0" w:color="auto"/>
            <w:right w:val="none" w:sz="0" w:space="0" w:color="auto"/>
          </w:divBdr>
        </w:div>
      </w:divsChild>
    </w:div>
    <w:div w:id="1983582002">
      <w:bodyDiv w:val="1"/>
      <w:marLeft w:val="0"/>
      <w:marRight w:val="0"/>
      <w:marTop w:val="0"/>
      <w:marBottom w:val="0"/>
      <w:divBdr>
        <w:top w:val="none" w:sz="0" w:space="0" w:color="auto"/>
        <w:left w:val="none" w:sz="0" w:space="0" w:color="auto"/>
        <w:bottom w:val="none" w:sz="0" w:space="0" w:color="auto"/>
        <w:right w:val="none" w:sz="0" w:space="0" w:color="auto"/>
      </w:divBdr>
      <w:divsChild>
        <w:div w:id="1199468421">
          <w:marLeft w:val="0"/>
          <w:marRight w:val="0"/>
          <w:marTop w:val="0"/>
          <w:marBottom w:val="0"/>
          <w:divBdr>
            <w:top w:val="none" w:sz="0" w:space="0" w:color="auto"/>
            <w:left w:val="none" w:sz="0" w:space="0" w:color="auto"/>
            <w:bottom w:val="none" w:sz="0" w:space="0" w:color="auto"/>
            <w:right w:val="none" w:sz="0" w:space="0" w:color="auto"/>
          </w:divBdr>
        </w:div>
      </w:divsChild>
    </w:div>
    <w:div w:id="2021350205">
      <w:bodyDiv w:val="1"/>
      <w:marLeft w:val="0"/>
      <w:marRight w:val="0"/>
      <w:marTop w:val="0"/>
      <w:marBottom w:val="0"/>
      <w:divBdr>
        <w:top w:val="none" w:sz="0" w:space="0" w:color="auto"/>
        <w:left w:val="none" w:sz="0" w:space="0" w:color="auto"/>
        <w:bottom w:val="none" w:sz="0" w:space="0" w:color="auto"/>
        <w:right w:val="none" w:sz="0" w:space="0" w:color="auto"/>
      </w:divBdr>
      <w:divsChild>
        <w:div w:id="1975986776">
          <w:marLeft w:val="0"/>
          <w:marRight w:val="0"/>
          <w:marTop w:val="0"/>
          <w:marBottom w:val="0"/>
          <w:divBdr>
            <w:top w:val="none" w:sz="0" w:space="0" w:color="auto"/>
            <w:left w:val="none" w:sz="0" w:space="0" w:color="auto"/>
            <w:bottom w:val="none" w:sz="0" w:space="0" w:color="auto"/>
            <w:right w:val="none" w:sz="0" w:space="0" w:color="auto"/>
          </w:divBdr>
        </w:div>
      </w:divsChild>
    </w:div>
    <w:div w:id="2061593964">
      <w:bodyDiv w:val="1"/>
      <w:marLeft w:val="0"/>
      <w:marRight w:val="0"/>
      <w:marTop w:val="0"/>
      <w:marBottom w:val="0"/>
      <w:divBdr>
        <w:top w:val="none" w:sz="0" w:space="0" w:color="auto"/>
        <w:left w:val="none" w:sz="0" w:space="0" w:color="auto"/>
        <w:bottom w:val="none" w:sz="0" w:space="0" w:color="auto"/>
        <w:right w:val="none" w:sz="0" w:space="0" w:color="auto"/>
      </w:divBdr>
      <w:divsChild>
        <w:div w:id="156000636">
          <w:marLeft w:val="0"/>
          <w:marRight w:val="0"/>
          <w:marTop w:val="0"/>
          <w:marBottom w:val="0"/>
          <w:divBdr>
            <w:top w:val="none" w:sz="0" w:space="0" w:color="auto"/>
            <w:left w:val="none" w:sz="0" w:space="0" w:color="auto"/>
            <w:bottom w:val="none" w:sz="0" w:space="0" w:color="auto"/>
            <w:right w:val="none" w:sz="0" w:space="0" w:color="auto"/>
          </w:divBdr>
        </w:div>
      </w:divsChild>
    </w:div>
    <w:div w:id="211609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thebottomline.as.ucsb.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3CD3A-EE64-4A2D-9096-35FECCA2D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970</Words>
  <Characters>5534</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2019-04-27T02:02:00Z</dcterms:created>
  <dcterms:modified xsi:type="dcterms:W3CDTF">2019-04-27T02:03:00Z</dcterms:modified>
</cp:coreProperties>
</file>